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56" w:rsidRPr="00EE3C56" w:rsidRDefault="00EE3C56" w:rsidP="00EE3C56">
      <w:pPr>
        <w:pStyle w:val="NormalnyWeb"/>
        <w:shd w:val="clear" w:color="auto" w:fill="FFFFFF"/>
        <w:spacing w:before="120" w:beforeAutospacing="0" w:after="240" w:afterAutospacing="0"/>
        <w:jc w:val="both"/>
        <w:rPr>
          <w:b/>
          <w:bCs/>
          <w:sz w:val="22"/>
          <w:szCs w:val="16"/>
        </w:rPr>
      </w:pPr>
      <w:r w:rsidRPr="00EE3C56">
        <w:rPr>
          <w:b/>
          <w:bCs/>
          <w:sz w:val="22"/>
          <w:szCs w:val="16"/>
        </w:rPr>
        <w:t xml:space="preserve">Realizując obowiązek określony w art. 13 i 14 Rozporządzenia Parlamentu Europejskiego i Rady 9UE) 2016/679 z dnia 27 kwietnia 2016r. w sprawie ochrony osób fizycznych  w związku z przetwarzaniem danych osobowych i w sprawie swobodnego przepływu takich danych oraz uchylenia dyrektywy 95/46/WE (ogólne rozporządzenie o ochronie danych – dalej RODO), informujemy, że: </w:t>
      </w:r>
    </w:p>
    <w:p w:rsidR="00EE3C56" w:rsidRPr="00EE3C56" w:rsidRDefault="00EE3C56" w:rsidP="00EE3C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16"/>
        </w:rPr>
      </w:pPr>
      <w:r w:rsidRPr="00EE3C56">
        <w:rPr>
          <w:sz w:val="22"/>
          <w:szCs w:val="16"/>
        </w:rPr>
        <w:t xml:space="preserve">Administratorem danych osobowych w związku z wykonywaniem zadań szkoły określonych w art. 28 ust. 2b ustawy z 14. 12. 2016 r. – Prawo oświatowe (Dz.U. z 2023 r. poz. 900) – dalej u. p.o., jest </w:t>
      </w:r>
      <w:r>
        <w:rPr>
          <w:sz w:val="22"/>
          <w:szCs w:val="16"/>
        </w:rPr>
        <w:t xml:space="preserve">Szkoła Podstawowa im. Jana Pawła II w Miłkach, ul. Szkolna 3, 11-513 Miłki, reprezentowana przez Dyrektora Szkoły. </w:t>
      </w:r>
    </w:p>
    <w:p w:rsidR="00EE3C56" w:rsidRPr="00EE3C56" w:rsidRDefault="00EE3C56" w:rsidP="00EE3C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Kontakt z Inspektorem Ochrony Danych: </w:t>
      </w:r>
      <w:hyperlink r:id="rId6" w:history="1">
        <w:r w:rsidRPr="00B631AA">
          <w:rPr>
            <w:rStyle w:val="Hipercze"/>
            <w:sz w:val="22"/>
            <w:szCs w:val="16"/>
          </w:rPr>
          <w:t>iod@zpomilki.pl</w:t>
        </w:r>
      </w:hyperlink>
      <w:r>
        <w:rPr>
          <w:sz w:val="22"/>
          <w:szCs w:val="16"/>
        </w:rPr>
        <w:t xml:space="preserve"> </w:t>
      </w:r>
    </w:p>
    <w:p w:rsidR="00EE3C56" w:rsidRPr="00EE3C56" w:rsidRDefault="00EE3C56" w:rsidP="00EE3C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16"/>
          <w:u w:val="single"/>
        </w:rPr>
      </w:pPr>
      <w:r w:rsidRPr="00EE3C56">
        <w:rPr>
          <w:sz w:val="22"/>
          <w:szCs w:val="16"/>
        </w:rPr>
        <w:t xml:space="preserve">Administrator przetwarza dane osobowe, tj. imię i nazwisko ucznia oraz numer PESEL, </w:t>
      </w:r>
      <w:r w:rsidRPr="00EE3C56">
        <w:rPr>
          <w:sz w:val="22"/>
          <w:szCs w:val="16"/>
        </w:rPr>
        <w:br/>
        <w:t xml:space="preserve">a w przypadku ucznia nieposiadającego numeru PESEL – imię (imiona), nazwisko, datę urodzenia, serię i numer paszportu lub innego dokumentu potwierdzającego tożsamość; rok urodzenia ucznia; wiek ucznia; płeć ucznia; masę ciała ucznia; wzrost ucznia; wyniki uzyskane przez ucznia z testów sprawnościowych, datę przeprowadzenia testów sprawnościowych; nazwa  adres siedziby szkoły, do której uczeń uczęszcza lub uczęszczał; klasę i oddział, do których uczeń uczęszcza lub uczęszczał; gminę, powiat i  województwo.  na obszarze których uczeń uzyskał wyniki z testów sprawnościowych. </w:t>
      </w:r>
      <w:r w:rsidRPr="00EE3C56">
        <w:rPr>
          <w:sz w:val="22"/>
          <w:szCs w:val="16"/>
          <w:u w:val="single"/>
        </w:rPr>
        <w:t xml:space="preserve">Powyższe dane będą przekazywane w celu wykonywania ustawowych zadań szkoły oraz wykonywania zadań publicznych z zakresu edukacji, w tym związanych z realizacją podstawy programowej z wychowania fizycznego i popularyzacją aktywności fizycznej. </w:t>
      </w:r>
    </w:p>
    <w:p w:rsidR="00EE3C56" w:rsidRPr="00EE3C56" w:rsidRDefault="00EE3C56" w:rsidP="00EE3C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16"/>
        </w:rPr>
      </w:pPr>
      <w:r w:rsidRPr="00EE3C56">
        <w:rPr>
          <w:sz w:val="22"/>
          <w:szCs w:val="16"/>
        </w:rPr>
        <w:t>Podstawę prawną przetwarzania tych danych osobowych stanowi</w:t>
      </w:r>
      <w:r>
        <w:rPr>
          <w:sz w:val="22"/>
          <w:szCs w:val="16"/>
        </w:rPr>
        <w:t xml:space="preserve"> art. 6 ust. 1 lit. c i art. 9 ust. 2 lit g)</w:t>
      </w:r>
      <w:r w:rsidRPr="00EE3C56">
        <w:rPr>
          <w:sz w:val="22"/>
          <w:szCs w:val="16"/>
        </w:rPr>
        <w:t xml:space="preserve"> RODO w zw. z art. 28 ust. 2b </w:t>
      </w:r>
      <w:proofErr w:type="spellStart"/>
      <w:r w:rsidRPr="00EE3C56">
        <w:rPr>
          <w:sz w:val="22"/>
          <w:szCs w:val="16"/>
        </w:rPr>
        <w:t>u.p.o</w:t>
      </w:r>
      <w:proofErr w:type="spellEnd"/>
      <w:r w:rsidRPr="00EE3C56">
        <w:rPr>
          <w:sz w:val="22"/>
          <w:szCs w:val="16"/>
        </w:rPr>
        <w:t>.</w:t>
      </w:r>
    </w:p>
    <w:p w:rsidR="00EE3C56" w:rsidRPr="00EE3C56" w:rsidRDefault="00EE3C56" w:rsidP="00EE3C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16"/>
        </w:rPr>
      </w:pPr>
      <w:r w:rsidRPr="00EE3C56">
        <w:rPr>
          <w:sz w:val="22"/>
          <w:szCs w:val="16"/>
        </w:rPr>
        <w:t xml:space="preserve">Dane osobowe będą przetwarzane przez okres zgody z obowiązującymi przepisami prawa. </w:t>
      </w:r>
    </w:p>
    <w:p w:rsidR="00EE3C56" w:rsidRPr="00EE3C56" w:rsidRDefault="00EE3C56" w:rsidP="00EE3C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16"/>
        </w:rPr>
      </w:pPr>
      <w:r w:rsidRPr="00EE3C56">
        <w:rPr>
          <w:sz w:val="22"/>
          <w:szCs w:val="16"/>
        </w:rPr>
        <w:t xml:space="preserve">Podanie danych osobowych wymienionych w pkt 4 jest wymogiem ustawowym, wynikający, z art. 28 ust. 2b </w:t>
      </w:r>
      <w:proofErr w:type="spellStart"/>
      <w:r w:rsidRPr="00EE3C56">
        <w:rPr>
          <w:sz w:val="22"/>
          <w:szCs w:val="16"/>
        </w:rPr>
        <w:t>u.p.o</w:t>
      </w:r>
      <w:proofErr w:type="spellEnd"/>
      <w:r w:rsidRPr="00EE3C56">
        <w:rPr>
          <w:sz w:val="22"/>
          <w:szCs w:val="16"/>
        </w:rPr>
        <w:t>.</w:t>
      </w:r>
    </w:p>
    <w:p w:rsidR="00EE3C56" w:rsidRPr="00EE3C56" w:rsidRDefault="00EE3C56" w:rsidP="00EE3C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16"/>
        </w:rPr>
      </w:pPr>
      <w:r w:rsidRPr="00EE3C56">
        <w:rPr>
          <w:sz w:val="22"/>
          <w:szCs w:val="16"/>
        </w:rPr>
        <w:t>Ma Pani/Pan prawo do: dostępu do danych osobowych oraz ich sprostowania, żądania usunięcia oraz ograniczenia przetwarzania.</w:t>
      </w:r>
    </w:p>
    <w:p w:rsidR="00EE3C56" w:rsidRPr="00EE3C56" w:rsidRDefault="00EE3C56" w:rsidP="00EE3C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16"/>
        </w:rPr>
      </w:pPr>
      <w:r w:rsidRPr="00EE3C56">
        <w:rPr>
          <w:sz w:val="22"/>
          <w:szCs w:val="16"/>
        </w:rPr>
        <w:t>Ponadto, ma Pani/Pan prawo do wniesienia skargi do organu nadzorczego - do Prezesa Urzędu Ochrony Danych Osobowych, w razie uznania przez Panią/Pana, że przetwarzanie danych osobowych narusza przepisy RODO.</w:t>
      </w:r>
    </w:p>
    <w:p w:rsidR="00EE3C56" w:rsidRPr="00515AE8" w:rsidRDefault="00EE3C56" w:rsidP="00EE3C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426"/>
        <w:jc w:val="both"/>
        <w:rPr>
          <w:b/>
          <w:bCs/>
          <w:sz w:val="22"/>
          <w:szCs w:val="16"/>
        </w:rPr>
      </w:pPr>
      <w:r w:rsidRPr="00515AE8">
        <w:rPr>
          <w:b/>
          <w:bCs/>
          <w:sz w:val="22"/>
          <w:szCs w:val="16"/>
        </w:rPr>
        <w:t>Administrator danych osobowych ma obowiązek udostępnić dane osobowe</w:t>
      </w:r>
      <w:r w:rsidR="00515AE8" w:rsidRPr="00515AE8">
        <w:rPr>
          <w:b/>
          <w:bCs/>
          <w:sz w:val="22"/>
          <w:szCs w:val="16"/>
        </w:rPr>
        <w:t xml:space="preserve"> w zakresie masy ciała i wzrost</w:t>
      </w:r>
      <w:r w:rsidRPr="00515AE8">
        <w:rPr>
          <w:b/>
          <w:bCs/>
          <w:sz w:val="22"/>
          <w:szCs w:val="16"/>
        </w:rPr>
        <w:t>u ucznia</w:t>
      </w:r>
      <w:bookmarkStart w:id="0" w:name="_GoBack"/>
      <w:bookmarkEnd w:id="0"/>
      <w:r w:rsidRPr="00515AE8">
        <w:rPr>
          <w:b/>
          <w:bCs/>
          <w:sz w:val="22"/>
          <w:szCs w:val="16"/>
        </w:rPr>
        <w:t xml:space="preserve"> w ewidencji „Sportowe Talenty” której administratorem danych osobowych jest minister właściwy do spraw kultury fizycznej, na podstawie art. 28 ust. 2c pkt 2 </w:t>
      </w:r>
      <w:proofErr w:type="spellStart"/>
      <w:r w:rsidRPr="00515AE8">
        <w:rPr>
          <w:b/>
          <w:bCs/>
          <w:sz w:val="22"/>
          <w:szCs w:val="16"/>
        </w:rPr>
        <w:t>u.p.o</w:t>
      </w:r>
      <w:proofErr w:type="spellEnd"/>
      <w:r w:rsidRPr="00515AE8">
        <w:rPr>
          <w:b/>
          <w:bCs/>
          <w:sz w:val="22"/>
          <w:szCs w:val="16"/>
        </w:rPr>
        <w:t>.</w:t>
      </w:r>
    </w:p>
    <w:p w:rsidR="00EE3C56" w:rsidRPr="00EE3C56" w:rsidRDefault="00EE3C56" w:rsidP="00EE3C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426"/>
        <w:jc w:val="both"/>
        <w:rPr>
          <w:sz w:val="22"/>
          <w:szCs w:val="16"/>
        </w:rPr>
      </w:pPr>
      <w:r w:rsidRPr="00EE3C56">
        <w:rPr>
          <w:sz w:val="22"/>
          <w:szCs w:val="16"/>
        </w:rPr>
        <w:t>Administrator danych osobowych nie będzie przekazywał danych poza teren Europejskiego Obszaru Gospodarczego.</w:t>
      </w:r>
    </w:p>
    <w:p w:rsidR="00EE3C56" w:rsidRPr="00EE3C56" w:rsidRDefault="00EE3C56" w:rsidP="00EE3C5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426"/>
        <w:jc w:val="both"/>
        <w:rPr>
          <w:sz w:val="22"/>
          <w:szCs w:val="16"/>
        </w:rPr>
      </w:pPr>
      <w:r w:rsidRPr="00EE3C56">
        <w:rPr>
          <w:sz w:val="22"/>
          <w:szCs w:val="16"/>
        </w:rPr>
        <w:t>W oparciu o dane osobowe Administrator nie będzie podejmował zautomatyzowanych decyzji, w tym decyzji będących wynikiem profilowania.</w:t>
      </w:r>
    </w:p>
    <w:p w:rsidR="00EE3C56" w:rsidRPr="00AE3433" w:rsidRDefault="00EE3C56" w:rsidP="00EE3C56">
      <w:pPr>
        <w:ind w:left="284" w:hanging="426"/>
        <w:rPr>
          <w:sz w:val="16"/>
          <w:szCs w:val="16"/>
        </w:rPr>
      </w:pPr>
    </w:p>
    <w:p w:rsidR="00446318" w:rsidRDefault="00446318"/>
    <w:sectPr w:rsidR="00446318" w:rsidSect="007041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D43E1"/>
    <w:multiLevelType w:val="hybridMultilevel"/>
    <w:tmpl w:val="57EA2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56"/>
    <w:rsid w:val="00446318"/>
    <w:rsid w:val="00515AE8"/>
    <w:rsid w:val="00E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C5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3C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E3C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C5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3C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E3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pomi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2024-04-03T17:44:00Z</dcterms:created>
  <dcterms:modified xsi:type="dcterms:W3CDTF">2024-04-03T18:03:00Z</dcterms:modified>
</cp:coreProperties>
</file>